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F9" w:rsidRPr="002573F9" w:rsidRDefault="002573F9" w:rsidP="002573F9">
      <w:pPr>
        <w:rPr>
          <w:sz w:val="20"/>
          <w:szCs w:val="20"/>
        </w:rPr>
      </w:pPr>
      <w:r w:rsidRPr="002573F9">
        <w:rPr>
          <w:sz w:val="20"/>
          <w:szCs w:val="20"/>
        </w:rPr>
        <w:t>Příloha č. 3b)</w:t>
      </w:r>
    </w:p>
    <w:p w:rsidR="00E218A5" w:rsidRPr="00F4055E" w:rsidRDefault="001C44D8" w:rsidP="00F4055E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Specifikace zakázkového nábytku – kancelář správce IT.</w:t>
      </w:r>
    </w:p>
    <w:p w:rsidR="0061648F" w:rsidRDefault="0061648F"/>
    <w:p w:rsidR="000D1A4F" w:rsidRDefault="000D1A4F"/>
    <w:p w:rsidR="00F4055E" w:rsidRPr="00B63F41" w:rsidRDefault="002573F9">
      <w:pPr>
        <w:rPr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79.5pt;margin-top:2.65pt;width:252.25pt;height:189pt;z-index:-251639808;mso-position-horizontal-relative:text;mso-position-vertical-relative:text" wrapcoords="-31 0 -31 21559 21600 21559 21600 0 -31 0">
            <v:imagedata r:id="rId5" o:title="10"/>
            <w10:wrap type="tight"/>
          </v:shape>
        </w:pict>
      </w:r>
      <w:r w:rsidR="00F4055E" w:rsidRPr="00B63F41">
        <w:rPr>
          <w:u w:val="single"/>
        </w:rPr>
        <w:t xml:space="preserve">1x sestava </w:t>
      </w:r>
      <w:r w:rsidR="00B63F41">
        <w:rPr>
          <w:u w:val="single"/>
        </w:rPr>
        <w:t xml:space="preserve">2 </w:t>
      </w:r>
      <w:r w:rsidR="00F4055E" w:rsidRPr="00B63F41">
        <w:rPr>
          <w:u w:val="single"/>
        </w:rPr>
        <w:t xml:space="preserve">pracovních stolů + </w:t>
      </w:r>
      <w:r w:rsidR="00B63F41">
        <w:rPr>
          <w:u w:val="single"/>
        </w:rPr>
        <w:t xml:space="preserve">1x </w:t>
      </w:r>
      <w:r w:rsidR="00F4055E" w:rsidRPr="00B63F41">
        <w:rPr>
          <w:u w:val="single"/>
        </w:rPr>
        <w:t>jednací stůl</w:t>
      </w:r>
      <w:r w:rsidR="00B63F41">
        <w:rPr>
          <w:u w:val="single"/>
        </w:rPr>
        <w:t xml:space="preserve"> celkové rozměry </w:t>
      </w:r>
      <w:r w:rsidR="00F4055E" w:rsidRPr="00B63F41">
        <w:rPr>
          <w:u w:val="single"/>
        </w:rPr>
        <w:t xml:space="preserve"> 4000x750x1200mm</w:t>
      </w:r>
    </w:p>
    <w:p w:rsidR="00F4055E" w:rsidRDefault="00F4055E" w:rsidP="00F4055E">
      <w:pPr>
        <w:spacing w:after="0"/>
      </w:pPr>
      <w:r>
        <w:t xml:space="preserve">Zásuvky, plát, rampa, boky olepeny ABS 2 mm, ostatní ABS 0,5mm. </w:t>
      </w:r>
      <w:r w:rsidR="00B63F41">
        <w:t xml:space="preserve">Jeden stůl 2x, druhý stůl 1x </w:t>
      </w:r>
      <w:r>
        <w:t xml:space="preserve">4 zásuvky na výsuv s dotahem, horní uzamykatelné. </w:t>
      </w:r>
      <w:r w:rsidR="00B63F41">
        <w:t>Pevné b</w:t>
      </w:r>
      <w:r>
        <w:t xml:space="preserve">oky na nastavitelných patkách. Ve stole průběžný kanál na elektrické a síťové rozvody Bude upřesněno dle požadavku </w:t>
      </w:r>
      <w:r w:rsidR="00B63F41">
        <w:t>správce sítě</w:t>
      </w:r>
      <w:r>
        <w:t>.</w:t>
      </w:r>
    </w:p>
    <w:p w:rsidR="00F4055E" w:rsidRDefault="00F4055E" w:rsidP="00F4055E">
      <w:pPr>
        <w:spacing w:after="0"/>
      </w:pPr>
      <w:r>
        <w:t xml:space="preserve">Plát </w:t>
      </w:r>
      <w:r w:rsidR="00B63F41">
        <w:t xml:space="preserve">stolu i jednacího stolu </w:t>
      </w:r>
      <w:r>
        <w:t>zesílený 36mm s průchodkou na kabaly. Jednací stůl napojený na pracovní.</w:t>
      </w:r>
    </w:p>
    <w:p w:rsidR="00F4055E" w:rsidRDefault="00F4055E" w:rsidP="00F4055E">
      <w:pPr>
        <w:spacing w:after="0"/>
      </w:pPr>
      <w:r>
        <w:t xml:space="preserve">Barva </w:t>
      </w:r>
      <w:r w:rsidR="00B63F41">
        <w:t>design</w:t>
      </w:r>
      <w:r>
        <w:t xml:space="preserve"> dřevo, bude upřesněno dle vzorníku. </w:t>
      </w:r>
    </w:p>
    <w:p w:rsidR="00F4055E" w:rsidRDefault="00F4055E"/>
    <w:p w:rsidR="00B63F41" w:rsidRPr="00B63F41" w:rsidRDefault="00B63F41">
      <w:pPr>
        <w:rPr>
          <w:u w:val="single"/>
        </w:rPr>
      </w:pPr>
      <w:r w:rsidRPr="00B63F41">
        <w:rPr>
          <w:u w:val="single"/>
        </w:rPr>
        <w:t xml:space="preserve">1x sestava skříněk </w:t>
      </w:r>
    </w:p>
    <w:p w:rsidR="00F56BE8" w:rsidRDefault="00F56BE8" w:rsidP="00F56BE8">
      <w:pPr>
        <w:spacing w:after="0"/>
      </w:pPr>
      <w:r w:rsidRPr="00F56BE8">
        <w:rPr>
          <w:u w:val="single"/>
        </w:rPr>
        <w:t xml:space="preserve">4x </w:t>
      </w:r>
      <w:r w:rsidR="00B63F41" w:rsidRPr="00F56BE8">
        <w:rPr>
          <w:u w:val="single"/>
        </w:rPr>
        <w:t>spodních skříněk 800x800x500</w:t>
      </w:r>
      <w:r w:rsidR="00B63F41">
        <w:t xml:space="preserve"> </w:t>
      </w:r>
    </w:p>
    <w:p w:rsidR="00F56BE8" w:rsidRDefault="00F56BE8" w:rsidP="00F56BE8">
      <w:pPr>
        <w:spacing w:after="0"/>
      </w:pPr>
    </w:p>
    <w:p w:rsidR="00F56BE8" w:rsidRDefault="00F56BE8" w:rsidP="00F56BE8">
      <w:pPr>
        <w:spacing w:after="0"/>
      </w:pPr>
      <w:r w:rsidRPr="00F56BE8">
        <w:rPr>
          <w:u w:val="single"/>
        </w:rPr>
        <w:t xml:space="preserve">1x </w:t>
      </w:r>
      <w:r w:rsidR="00B63F41" w:rsidRPr="00F56BE8">
        <w:rPr>
          <w:u w:val="single"/>
        </w:rPr>
        <w:t>spodních skříněk zásuvková 800x800x500</w:t>
      </w:r>
      <w:r w:rsidR="00B63F41">
        <w:t xml:space="preserve"> </w:t>
      </w:r>
    </w:p>
    <w:p w:rsidR="00B63F41" w:rsidRDefault="00B63F41" w:rsidP="00B63F41">
      <w:pPr>
        <w:spacing w:after="0"/>
      </w:pPr>
    </w:p>
    <w:p w:rsidR="00F56BE8" w:rsidRDefault="00F56BE8" w:rsidP="00F56BE8">
      <w:pPr>
        <w:spacing w:after="0"/>
      </w:pPr>
      <w:r w:rsidRPr="00F56BE8">
        <w:rPr>
          <w:u w:val="single"/>
        </w:rPr>
        <w:t xml:space="preserve">3x </w:t>
      </w:r>
      <w:r w:rsidR="00B63F41" w:rsidRPr="00F56BE8">
        <w:rPr>
          <w:u w:val="single"/>
        </w:rPr>
        <w:t>horních skříněk 800x1200x400</w:t>
      </w:r>
      <w:r w:rsidR="00B63F41">
        <w:t xml:space="preserve"> </w:t>
      </w:r>
    </w:p>
    <w:p w:rsidR="00B63F41" w:rsidRDefault="00B63F41" w:rsidP="00B63F41">
      <w:pPr>
        <w:spacing w:after="0"/>
      </w:pPr>
    </w:p>
    <w:p w:rsidR="00F56BE8" w:rsidRDefault="00F56BE8" w:rsidP="00F56BE8">
      <w:pPr>
        <w:spacing w:after="0"/>
      </w:pPr>
      <w:r w:rsidRPr="00F56BE8">
        <w:rPr>
          <w:u w:val="single"/>
        </w:rPr>
        <w:t xml:space="preserve">1x </w:t>
      </w:r>
      <w:r w:rsidR="00B63F41" w:rsidRPr="00F56BE8">
        <w:rPr>
          <w:u w:val="single"/>
        </w:rPr>
        <w:t xml:space="preserve">Skříňka šatní  </w:t>
      </w:r>
      <w:r w:rsidR="00D46CE8">
        <w:rPr>
          <w:u w:val="single"/>
        </w:rPr>
        <w:t>600</w:t>
      </w:r>
      <w:r w:rsidR="00B63F41" w:rsidRPr="00F56BE8">
        <w:rPr>
          <w:u w:val="single"/>
        </w:rPr>
        <w:t>x2000x500mm</w:t>
      </w:r>
      <w:r w:rsidR="00B63F41">
        <w:t xml:space="preserve"> </w:t>
      </w:r>
    </w:p>
    <w:p w:rsidR="001C44D8" w:rsidRDefault="001C44D8" w:rsidP="00F56BE8">
      <w:pPr>
        <w:spacing w:after="0"/>
      </w:pPr>
    </w:p>
    <w:p w:rsidR="00F56BE8" w:rsidRDefault="00F56BE8" w:rsidP="00F56BE8">
      <w:pPr>
        <w:spacing w:after="0"/>
      </w:pPr>
      <w:r w:rsidRPr="00F4055E">
        <w:rPr>
          <w:u w:val="single"/>
        </w:rPr>
        <w:t>1x nástěnka 1150x1500mm</w:t>
      </w:r>
      <w:r w:rsidR="001C44D8">
        <w:rPr>
          <w:u w:val="single"/>
        </w:rPr>
        <w:t xml:space="preserve"> </w:t>
      </w:r>
    </w:p>
    <w:p w:rsidR="00B63F41" w:rsidRDefault="002573F9" w:rsidP="00B63F41">
      <w:pPr>
        <w:spacing w:after="0"/>
      </w:pPr>
      <w:r>
        <w:rPr>
          <w:noProof/>
        </w:rPr>
        <w:pict>
          <v:shape id="_x0000_s1036" type="#_x0000_t75" style="position:absolute;margin-left:123pt;margin-top:13.7pt;width:408.75pt;height:133.7pt;z-index:-251637760;mso-position-horizontal-relative:text;mso-position-vertical-relative:text" wrapcoords="-31 0 -31 21505 21600 21505 21600 0 -31 0">
            <v:imagedata r:id="rId6" o:title="11"/>
            <w10:wrap type="tight"/>
          </v:shape>
        </w:pict>
      </w:r>
    </w:p>
    <w:p w:rsidR="00B63F41" w:rsidRDefault="00B63F41" w:rsidP="00B63F41">
      <w:pPr>
        <w:spacing w:after="0"/>
      </w:pPr>
      <w:r>
        <w:t>Půdy přes boky, dveře a přední hrany olepeny ABS 2 mm, ostatní ABS 0,5mm. Police rozměr na šanon. Uzamykatelné. 5 zásuvek na výsuv s dotahem.</w:t>
      </w:r>
    </w:p>
    <w:p w:rsidR="00B63F41" w:rsidRDefault="00B63F41" w:rsidP="00B63F41">
      <w:pPr>
        <w:spacing w:after="0"/>
      </w:pPr>
      <w:r>
        <w:t xml:space="preserve">Barva design dřevo, bude upřesněno dle vzorníku. </w:t>
      </w:r>
    </w:p>
    <w:p w:rsidR="00B63F41" w:rsidRDefault="00B63F41"/>
    <w:p w:rsidR="00B63F41" w:rsidRPr="006B40C2" w:rsidRDefault="006B40C2">
      <w:pPr>
        <w:rPr>
          <w:u w:val="single"/>
        </w:rPr>
      </w:pPr>
      <w:r w:rsidRPr="006B40C2">
        <w:rPr>
          <w:u w:val="single"/>
        </w:rPr>
        <w:t>1x montáž</w:t>
      </w:r>
      <w:r w:rsidR="001C44D8">
        <w:rPr>
          <w:u w:val="single"/>
        </w:rPr>
        <w:t xml:space="preserve"> </w:t>
      </w:r>
    </w:p>
    <w:p w:rsidR="00F4055E" w:rsidRDefault="00F4055E"/>
    <w:sectPr w:rsidR="00F4055E" w:rsidSect="000D1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4F"/>
    <w:rsid w:val="000D1A4F"/>
    <w:rsid w:val="00150C4F"/>
    <w:rsid w:val="001C44D8"/>
    <w:rsid w:val="002573F9"/>
    <w:rsid w:val="00473EC5"/>
    <w:rsid w:val="00552EEE"/>
    <w:rsid w:val="0061648F"/>
    <w:rsid w:val="006168FA"/>
    <w:rsid w:val="006B40C2"/>
    <w:rsid w:val="008E2E93"/>
    <w:rsid w:val="0095063E"/>
    <w:rsid w:val="009B21D5"/>
    <w:rsid w:val="00B63F41"/>
    <w:rsid w:val="00D46CE8"/>
    <w:rsid w:val="00E218A5"/>
    <w:rsid w:val="00F4055E"/>
    <w:rsid w:val="00F5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Šmidmajerová Andrea</cp:lastModifiedBy>
  <cp:revision>4</cp:revision>
  <dcterms:created xsi:type="dcterms:W3CDTF">2017-05-15T07:37:00Z</dcterms:created>
  <dcterms:modified xsi:type="dcterms:W3CDTF">2017-05-17T12:20:00Z</dcterms:modified>
</cp:coreProperties>
</file>