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B63413" w:rsidRPr="003A5496">
        <w:rPr>
          <w:rFonts w:asciiTheme="minorHAnsi" w:hAnsiTheme="minorHAnsi" w:cs="Arial"/>
          <w:b/>
          <w:bCs/>
          <w:color w:val="FFFFFF"/>
        </w:rPr>
        <w:t>4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85595F">
        <w:rPr>
          <w:rFonts w:asciiTheme="minorHAnsi" w:hAnsiTheme="minorHAnsi" w:cs="Arial"/>
          <w:b/>
        </w:rPr>
        <w:t>Klimatizování jazykových učeben</w:t>
      </w:r>
      <w:r w:rsidR="00270C55" w:rsidRPr="003A5496">
        <w:rPr>
          <w:rFonts w:asciiTheme="minorHAnsi" w:hAnsiTheme="minorHAnsi" w:cs="Arial"/>
          <w:b/>
        </w:rPr>
        <w:t xml:space="preserve"> G</w:t>
      </w:r>
      <w:r w:rsidR="00B63413" w:rsidRPr="003A5496">
        <w:rPr>
          <w:rFonts w:asciiTheme="minorHAnsi" w:hAnsiTheme="minorHAnsi" w:cs="Arial"/>
          <w:b/>
        </w:rPr>
        <w:t>ymnázia Písek“.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85595F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85595F">
              <w:rPr>
                <w:rFonts w:asciiTheme="minorHAnsi" w:hAnsiTheme="minorHAnsi" w:cs="Arial"/>
                <w:b/>
                <w:bCs/>
              </w:rPr>
              <w:t>Klimatizování jazykových učeben</w:t>
            </w:r>
            <w:bookmarkStart w:id="0" w:name="_GoBack"/>
            <w:bookmarkEnd w:id="0"/>
            <w:r w:rsidR="00B63413" w:rsidRPr="003A5496">
              <w:rPr>
                <w:rFonts w:asciiTheme="minorHAnsi" w:hAnsiTheme="minorHAnsi" w:cs="Arial"/>
                <w:b/>
                <w:bCs/>
              </w:rPr>
              <w:t xml:space="preserve"> Gymnázia Písek</w:t>
            </w:r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8"/>
      <w:footerReference w:type="default" r:id="rId9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85595F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 w15:restartNumberingAfterBreak="0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 w15:restartNumberingAfterBreak="0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51906"/>
    <w:rsid w:val="0005547D"/>
    <w:rsid w:val="000635B8"/>
    <w:rsid w:val="0006488C"/>
    <w:rsid w:val="000748D3"/>
    <w:rsid w:val="000B2B9A"/>
    <w:rsid w:val="000B3A3C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E1890"/>
    <w:rsid w:val="001E779F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3582E"/>
    <w:rsid w:val="00841CE9"/>
    <w:rsid w:val="008438FC"/>
    <w:rsid w:val="00845C5C"/>
    <w:rsid w:val="008462B4"/>
    <w:rsid w:val="00852F0F"/>
    <w:rsid w:val="0085595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31E83B"/>
  <w15:docId w15:val="{53D88C1A-77EF-4AF8-8779-86580AF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link w:val="Podnadpis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5076-B8FE-4E90-841B-330A93F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1252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6</cp:revision>
  <dcterms:created xsi:type="dcterms:W3CDTF">2016-05-13T11:09:00Z</dcterms:created>
  <dcterms:modified xsi:type="dcterms:W3CDTF">2018-06-18T12:26:00Z</dcterms:modified>
</cp:coreProperties>
</file>