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B63413" w:rsidRPr="003A5496">
        <w:rPr>
          <w:rFonts w:asciiTheme="minorHAnsi" w:hAnsiTheme="minorHAnsi" w:cs="Arial"/>
          <w:b/>
          <w:bCs/>
          <w:color w:val="FFFFFF"/>
        </w:rPr>
        <w:t>4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1D5669">
        <w:rPr>
          <w:rFonts w:asciiTheme="minorHAnsi" w:hAnsiTheme="minorHAnsi" w:cs="Arial"/>
          <w:b/>
        </w:rPr>
        <w:t>Jazykově – poznávací kurz pro žáky Gymnázia Písek v Anglii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1D5669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1D5669">
              <w:rPr>
                <w:rFonts w:asciiTheme="minorHAnsi" w:hAnsiTheme="minorHAnsi" w:cs="Arial"/>
                <w:b/>
              </w:rPr>
              <w:t>Jazykově – poznávací kurz pro žáky Gymnázia Písek v Anglii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  <w:bookmarkStart w:id="0" w:name="_GoBack"/>
            <w:bookmarkEnd w:id="0"/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9"/>
      <w:footerReference w:type="default" r:id="rId10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1D5669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5669"/>
    <w:rsid w:val="001E1890"/>
    <w:rsid w:val="001E779F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B03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8F8F-20D4-435F-9510-824C8EFF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1277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cp:lastPrinted>2017-01-27T08:49:00Z</cp:lastPrinted>
  <dcterms:created xsi:type="dcterms:W3CDTF">2017-01-24T14:17:00Z</dcterms:created>
  <dcterms:modified xsi:type="dcterms:W3CDTF">2017-01-27T08:50:00Z</dcterms:modified>
</cp:coreProperties>
</file>